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C2337" w14:textId="77777777" w:rsidR="00704AF5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73FCF58" w14:textId="77777777" w:rsidR="00704AF5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KLAUZULA INFORMACYJNA O PRZETWARZANIU DANYCH OSOBOWYCH</w:t>
      </w:r>
    </w:p>
    <w:p w14:paraId="46023F0E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Zgodnie z art. 13 ust. 1 i 2 Rozporządzenia Parlamentu Europejskiego i Rady (UE) 2016/679 z dnia 27 kwietnia 2016 r. (RODO) oraz ustawą o ochronie danych osobowych (UODO), informujemy o zasadach przetwarzania danych osobowych uczestnika oraz jego opiekuna prawnego:</w:t>
      </w:r>
    </w:p>
    <w:p w14:paraId="5F39DEFD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1. Administrator Danych Osobowych</w:t>
      </w:r>
    </w:p>
    <w:p w14:paraId="4A2C871F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Administratorem Państwa danych osobowych jest Ekosystem sp. z o.o. z siedzibą we Wrocławiu, ul. Legnicka 51-53, 54-203 Wrocław, NIP: 8992736747.</w:t>
      </w:r>
    </w:p>
    <w:p w14:paraId="294889BA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2. Inspektor Ochrony Danych i punkt kontaktowy</w:t>
      </w:r>
    </w:p>
    <w:p w14:paraId="5ED879C3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Inspektorem Ochrony Danych jest Pani Zuzanna Łukaszewska. We wszelkich sprawach dotyczących ochrony danych osobowych mogą Państwo kontaktować się z IOD poprzez:</w:t>
      </w:r>
    </w:p>
    <w:p w14:paraId="31C41BD6" w14:textId="77777777" w:rsidR="00704AF5" w:rsidRPr="00BC7EF8" w:rsidRDefault="00000000">
      <w:pPr>
        <w:numPr>
          <w:ilvl w:val="0"/>
          <w:numId w:val="1"/>
        </w:numPr>
        <w:rPr>
          <w:sz w:val="22"/>
          <w:szCs w:val="22"/>
          <w:lang w:val="en-US"/>
        </w:rPr>
      </w:pPr>
      <w:r w:rsidRPr="00BC7EF8">
        <w:rPr>
          <w:sz w:val="22"/>
          <w:szCs w:val="22"/>
          <w:lang w:val="en-US"/>
        </w:rPr>
        <w:t>Adres e-mail: iodo@ekosystem.wroc.pl</w:t>
      </w:r>
    </w:p>
    <w:p w14:paraId="4B6CAD18" w14:textId="28AF97D5" w:rsidR="00704AF5" w:rsidRDefault="00000000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Adres korespondencyjny: Ekosystem sp. </w:t>
      </w:r>
      <w:r w:rsidR="00BC7EF8">
        <w:rPr>
          <w:sz w:val="22"/>
          <w:szCs w:val="22"/>
        </w:rPr>
        <w:t>z o.o.,</w:t>
      </w:r>
      <w:r>
        <w:rPr>
          <w:sz w:val="22"/>
          <w:szCs w:val="22"/>
        </w:rPr>
        <w:t xml:space="preserve"> ul. Legnicka 51-53, 54-203 Wrocław</w:t>
      </w:r>
    </w:p>
    <w:p w14:paraId="23394F15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3. Cele i podstawa prawna przetwarzania</w:t>
      </w:r>
    </w:p>
    <w:p w14:paraId="689B988A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Państwa dane oraz dane dziecka będą przetwarzane w celu:</w:t>
      </w:r>
    </w:p>
    <w:p w14:paraId="3437E403" w14:textId="77777777" w:rsidR="00704AF5" w:rsidRDefault="00000000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Organizacyjnym: rejestracja uczestnika, zapewnienie bezpieczeństwa i przeprowadzenie wydarzenia (podstawa: art. 6 ust. 1 lit. f RODO – prawnie uzasadniony interes Administratora).</w:t>
      </w:r>
    </w:p>
    <w:p w14:paraId="5F3326EC" w14:textId="77777777" w:rsidR="00704AF5" w:rsidRDefault="00000000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Promocyjnym: publikacja wizerunku dziecka w mediach społecznościowych, na stronach www oraz w materiałach promocyjnych i edukacyjnych (podstawa: art. 6 ust. 1 lit. a RODO – dobrowolna zgoda).</w:t>
      </w:r>
    </w:p>
    <w:p w14:paraId="486911C9" w14:textId="77777777" w:rsidR="00704AF5" w:rsidRDefault="00000000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Prawnym: wypełnienie obowiązków podatkowych, księgowych oraz archiwizacja dokumentacji (podstawa: art. 6 ust. 1 lit. c RODO).</w:t>
      </w:r>
    </w:p>
    <w:p w14:paraId="01DC3500" w14:textId="77777777" w:rsidR="00704AF5" w:rsidRDefault="00000000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Prawnie uzasadnionym: dochodzenie ewentualnych roszczeń lub obrona przed nimi (podstawa: art. 6 ust. 1 lit. f RODO).</w:t>
      </w:r>
    </w:p>
    <w:p w14:paraId="77E9E078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4. Okres przechowywania danych</w:t>
      </w:r>
    </w:p>
    <w:p w14:paraId="62554086" w14:textId="77777777" w:rsidR="00704AF5" w:rsidRDefault="00000000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Dane przetwarzane na podstawie zgody (wizerunek) – do czasu jej wycofania.</w:t>
      </w:r>
    </w:p>
    <w:p w14:paraId="7B9938DB" w14:textId="77777777" w:rsidR="00704AF5" w:rsidRDefault="00000000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Dane niezbędne do organizacji wydarzenia – do czasu zakończenia wydarzenia i rozliczenia projektu.</w:t>
      </w:r>
    </w:p>
    <w:p w14:paraId="40272424" w14:textId="77777777" w:rsidR="00704AF5" w:rsidRDefault="00000000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Dane przechowywane ze względów prawnych i podatkowych – przez okres 5 lat od końca roku kalendarzowego, w którym odbyło się wydarzenie.</w:t>
      </w:r>
    </w:p>
    <w:p w14:paraId="5940806F" w14:textId="77777777" w:rsidR="00BC7EF8" w:rsidRDefault="00BC7EF8">
      <w:pPr>
        <w:rPr>
          <w:sz w:val="22"/>
          <w:szCs w:val="22"/>
        </w:rPr>
      </w:pPr>
    </w:p>
    <w:p w14:paraId="08A319EE" w14:textId="77777777" w:rsidR="00BC7EF8" w:rsidRDefault="00BC7EF8">
      <w:pPr>
        <w:rPr>
          <w:sz w:val="22"/>
          <w:szCs w:val="22"/>
        </w:rPr>
      </w:pPr>
    </w:p>
    <w:p w14:paraId="38A25936" w14:textId="1A8C04DC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lastRenderedPageBreak/>
        <w:t>5. Odbiorcy danych</w:t>
      </w:r>
    </w:p>
    <w:p w14:paraId="4745482E" w14:textId="051C4FF2" w:rsidR="00704AF5" w:rsidRPr="00BC7EF8" w:rsidRDefault="00000000">
      <w:pPr>
        <w:rPr>
          <w:vanish/>
          <w:sz w:val="22"/>
          <w:szCs w:val="22"/>
          <w:specVanish/>
        </w:rPr>
      </w:pPr>
      <w:r>
        <w:rPr>
          <w:sz w:val="22"/>
          <w:szCs w:val="22"/>
        </w:rPr>
        <w:t xml:space="preserve">Odbiorcami danych mogą być: Gmina Wrocław (Dział ds. </w:t>
      </w:r>
      <w:proofErr w:type="spellStart"/>
      <w:r>
        <w:rPr>
          <w:sz w:val="22"/>
          <w:szCs w:val="22"/>
        </w:rPr>
        <w:t>SmartCity</w:t>
      </w:r>
      <w:proofErr w:type="spellEnd"/>
      <w:r>
        <w:rPr>
          <w:sz w:val="22"/>
          <w:szCs w:val="22"/>
        </w:rPr>
        <w:t xml:space="preserve">, Wydział Promocji Miasta </w:t>
      </w:r>
      <w:r w:rsidR="00BC7EF8">
        <w:rPr>
          <w:sz w:val="22"/>
          <w:szCs w:val="22"/>
        </w:rPr>
        <w:br/>
      </w:r>
      <w:r>
        <w:rPr>
          <w:sz w:val="22"/>
          <w:szCs w:val="22"/>
        </w:rPr>
        <w:t xml:space="preserve">i Turystyki Urzędu Miejskiego Wrocławia) oraz Politechnika Wrocławska – jako pozostali Organizatorzy Programu, którym wizerunek uczestników może być udostępniony w celach promocyjnych; podmioty świadczące usługi IT, </w:t>
      </w:r>
      <w:proofErr w:type="spellStart"/>
      <w:r>
        <w:rPr>
          <w:sz w:val="22"/>
          <w:szCs w:val="22"/>
        </w:rPr>
        <w:t>hostingodawcy</w:t>
      </w:r>
      <w:proofErr w:type="spellEnd"/>
      <w:r>
        <w:rPr>
          <w:sz w:val="22"/>
          <w:szCs w:val="22"/>
        </w:rPr>
        <w:t>, podmioty świadczące usługi fotograficzne i video oraz użytkownicy portali społecznościowych.</w:t>
      </w:r>
    </w:p>
    <w:p w14:paraId="47EEE533" w14:textId="7426872A" w:rsidR="00704AF5" w:rsidRDefault="00BC7EF8">
      <w:pPr>
        <w:rPr>
          <w:sz w:val="22"/>
          <w:szCs w:val="22"/>
        </w:rPr>
      </w:pPr>
      <w:r>
        <w:rPr>
          <w:sz w:val="22"/>
          <w:szCs w:val="22"/>
        </w:rPr>
        <w:t xml:space="preserve"> 6. Prawa osób, których dane dotyczą</w:t>
      </w:r>
    </w:p>
    <w:p w14:paraId="32DBC339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Przysługuje Państwu prawo do:</w:t>
      </w:r>
    </w:p>
    <w:p w14:paraId="33DD388D" w14:textId="77777777" w:rsidR="00704AF5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Dostępu do treści danych oraz otrzymania ich kopii.</w:t>
      </w:r>
    </w:p>
    <w:p w14:paraId="48CF40B4" w14:textId="77777777" w:rsidR="00704AF5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Sprostowania, usunięcia lub ograniczenia przetwarzania danych.</w:t>
      </w:r>
    </w:p>
    <w:p w14:paraId="51F21E2B" w14:textId="77777777" w:rsidR="00704AF5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Wycofania zgody w dowolnym momencie (bez wpływu na zgodność z prawem przetwarzania przed jej wycofaniem).</w:t>
      </w:r>
    </w:p>
    <w:p w14:paraId="507C3D39" w14:textId="77777777" w:rsidR="00704AF5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Wniesienia sprzeciwu wobec przetwarzania (w przypadku danych przetwarzanych na podstawie art. 6 ust. 1 lit. f RODO).</w:t>
      </w:r>
    </w:p>
    <w:p w14:paraId="4945993C" w14:textId="77777777" w:rsidR="00704AF5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Przenoszenia danych osobowych (w zakresie danych przetwarzanych na podstawie zgody).</w:t>
      </w:r>
    </w:p>
    <w:p w14:paraId="0E14715C" w14:textId="77777777" w:rsidR="00704AF5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Wniesienia skargi do Prezesa Urzędu Ochrony Danych Osobowych (ul. Stawki 2, 00-193 Warszawa), jeżeli uznają Państwo, że przetwarzanie narusza przepisy RODO.</w:t>
      </w:r>
    </w:p>
    <w:p w14:paraId="414D92BD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7. Informacja o dobrowolności</w:t>
      </w:r>
    </w:p>
    <w:p w14:paraId="58033EF7" w14:textId="77777777" w:rsidR="00704AF5" w:rsidRDefault="00000000">
      <w:pPr>
        <w:rPr>
          <w:sz w:val="22"/>
          <w:szCs w:val="22"/>
        </w:rPr>
      </w:pPr>
      <w:r>
        <w:rPr>
          <w:sz w:val="22"/>
          <w:szCs w:val="22"/>
        </w:rPr>
        <w:t>Podanie danych identyfikacyjnych dziecka i opiekuna jest wymogiem niezbędnym do udziału w wydarzeniu. Podanie danych w zakresie wizerunku (zgoda) jest całkowicie dobrowolne i nie wpływa na możliwość uczestnictwa w wydarzeniu.</w:t>
      </w:r>
    </w:p>
    <w:p w14:paraId="0F936F90" w14:textId="77777777" w:rsidR="00704AF5" w:rsidRDefault="00704AF5">
      <w:pPr>
        <w:rPr>
          <w:sz w:val="40"/>
          <w:szCs w:val="40"/>
        </w:rPr>
      </w:pPr>
    </w:p>
    <w:p w14:paraId="262B9505" w14:textId="77777777" w:rsidR="00704AF5" w:rsidRDefault="00704AF5"/>
    <w:p w14:paraId="7100B303" w14:textId="77777777" w:rsidR="00704AF5" w:rsidRDefault="00704AF5"/>
    <w:p w14:paraId="42E05DE5" w14:textId="77777777" w:rsidR="00704AF5" w:rsidRDefault="00704AF5">
      <w:pPr>
        <w:jc w:val="center"/>
      </w:pPr>
    </w:p>
    <w:sectPr w:rsidR="00704A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E913C" w14:textId="77777777" w:rsidR="009A197D" w:rsidRDefault="009A197D">
      <w:pPr>
        <w:spacing w:after="0" w:line="240" w:lineRule="auto"/>
      </w:pPr>
      <w:r>
        <w:separator/>
      </w:r>
    </w:p>
  </w:endnote>
  <w:endnote w:type="continuationSeparator" w:id="0">
    <w:p w14:paraId="1977ED58" w14:textId="77777777" w:rsidR="009A197D" w:rsidRDefault="009A1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A95B9DC-63DC-5E43-956D-EE38D26E9B0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" w:fontKey="{D3C6B83A-B1BC-704B-BA18-9522EA6D8BA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BA6337BC-79CD-2E4A-8928-16AD29CC6CAE}"/>
    <w:embedBold r:id="rId4" w:fontKey="{608D0F86-1220-C74D-92CF-F6C169AF6132}"/>
    <w:embedItalic r:id="rId5" w:fontKey="{27DDEA5B-3076-7C46-8C4E-F3A7034E4091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9C74A30-F4B6-2740-BF8F-7240ABF6754C}"/>
    <w:embedBold r:id="rId8" w:fontKey="{B37544CF-4A1F-5347-9A37-24C1D704C7BF}"/>
    <w:embedItalic r:id="rId9" w:fontKey="{7E7AB3B6-3375-4D42-BECC-4B8686871A5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EE78957-23AD-7A4E-B715-759A99521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45026" w14:textId="77777777" w:rsidR="00F263C2" w:rsidRDefault="00F263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FEC34" w14:textId="77777777" w:rsidR="00F263C2" w:rsidRDefault="00F263C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2AD7B" w14:textId="77777777" w:rsidR="00F263C2" w:rsidRDefault="00F263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7DA62" w14:textId="77777777" w:rsidR="009A197D" w:rsidRDefault="009A197D">
      <w:pPr>
        <w:spacing w:after="0" w:line="240" w:lineRule="auto"/>
      </w:pPr>
      <w:r>
        <w:separator/>
      </w:r>
    </w:p>
  </w:footnote>
  <w:footnote w:type="continuationSeparator" w:id="0">
    <w:p w14:paraId="3159C150" w14:textId="77777777" w:rsidR="009A197D" w:rsidRDefault="009A1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753DC" w14:textId="77777777" w:rsidR="00F263C2" w:rsidRDefault="00F263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DDF59" w14:textId="5B56780F" w:rsidR="00704AF5" w:rsidRDefault="00F263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0C24569" wp14:editId="565ADF50">
          <wp:simplePos x="0" y="0"/>
          <wp:positionH relativeFrom="column">
            <wp:posOffset>2056765</wp:posOffset>
          </wp:positionH>
          <wp:positionV relativeFrom="paragraph">
            <wp:posOffset>-7620</wp:posOffset>
          </wp:positionV>
          <wp:extent cx="1333500" cy="350520"/>
          <wp:effectExtent l="0" t="0" r="0" b="5080"/>
          <wp:wrapSquare wrapText="bothSides" distT="0" distB="0" distL="114300" distR="114300"/>
          <wp:docPr id="124026084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260847" name="image4.png"/>
                  <pic:cNvPicPr preferRelativeResize="0"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505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00000">
      <w:rPr>
        <w:noProof/>
        <w:color w:val="000000"/>
      </w:rPr>
      <mc:AlternateContent>
        <mc:Choice Requires="wpg">
          <w:drawing>
            <wp:inline distT="0" distB="0" distL="0" distR="0" wp14:anchorId="6B225394" wp14:editId="1EED51AC">
              <wp:extent cx="314325" cy="314325"/>
              <wp:effectExtent l="0" t="0" r="0" b="0"/>
              <wp:docPr id="1240260846" name="Prostokąt 1240260846" descr="Ekosyste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B549" w14:textId="77777777" w:rsidR="00704AF5" w:rsidRDefault="00704AF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314325" cy="314325"/>
              <wp:effectExtent b="0" l="0" r="0" t="0"/>
              <wp:docPr descr="Ekosystem" id="1240260846" name="image1.png"/>
              <a:graphic>
                <a:graphicData uri="http://schemas.openxmlformats.org/drawingml/2006/picture">
                  <pic:pic>
                    <pic:nvPicPr>
                      <pic:cNvPr descr="Ekosystem"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314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R="00000000">
      <w:rPr>
        <w:noProof/>
      </w:rPr>
      <w:drawing>
        <wp:anchor distT="0" distB="0" distL="114300" distR="114300" simplePos="0" relativeHeight="251658240" behindDoc="0" locked="0" layoutInCell="1" hidden="0" allowOverlap="1" wp14:anchorId="11630589" wp14:editId="1F48C49F">
          <wp:simplePos x="0" y="0"/>
          <wp:positionH relativeFrom="column">
            <wp:posOffset>-833118</wp:posOffset>
          </wp:positionH>
          <wp:positionV relativeFrom="paragraph">
            <wp:posOffset>-97154</wp:posOffset>
          </wp:positionV>
          <wp:extent cx="1666875" cy="454025"/>
          <wp:effectExtent l="0" t="0" r="0" b="0"/>
          <wp:wrapSquare wrapText="bothSides" distT="0" distB="0" distL="114300" distR="114300"/>
          <wp:docPr id="1240260848" name="image2.png" descr="Harmonogram wywozu odpadów - Ekosyst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armonogram wywozu odpadów - Ekosystem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454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17171616" wp14:editId="6BB71093">
          <wp:simplePos x="0" y="0"/>
          <wp:positionH relativeFrom="column">
            <wp:posOffset>5017770</wp:posOffset>
          </wp:positionH>
          <wp:positionV relativeFrom="paragraph">
            <wp:posOffset>-335279</wp:posOffset>
          </wp:positionV>
          <wp:extent cx="1560195" cy="988695"/>
          <wp:effectExtent l="0" t="0" r="0" b="0"/>
          <wp:wrapSquare wrapText="bothSides" distT="0" distB="0" distL="114300" distR="114300"/>
          <wp:docPr id="1240260849" name="image3.jpg" descr="Politechnika Wrocławska - Sektor Innowacj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Politechnika Wrocławska - Sektor Innowacji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988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C923F" w14:textId="77777777" w:rsidR="00F263C2" w:rsidRDefault="00F263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B3DF6"/>
    <w:multiLevelType w:val="multilevel"/>
    <w:tmpl w:val="A6082E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52E33EA"/>
    <w:multiLevelType w:val="multilevel"/>
    <w:tmpl w:val="B590F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47563FC"/>
    <w:multiLevelType w:val="multilevel"/>
    <w:tmpl w:val="2A5EE2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1E0192B"/>
    <w:multiLevelType w:val="multilevel"/>
    <w:tmpl w:val="6E58B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29848463">
    <w:abstractNumId w:val="1"/>
  </w:num>
  <w:num w:numId="2" w16cid:durableId="409667640">
    <w:abstractNumId w:val="0"/>
  </w:num>
  <w:num w:numId="3" w16cid:durableId="1086920252">
    <w:abstractNumId w:val="2"/>
  </w:num>
  <w:num w:numId="4" w16cid:durableId="9164813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AF5"/>
    <w:rsid w:val="006D4294"/>
    <w:rsid w:val="00704AF5"/>
    <w:rsid w:val="007821D6"/>
    <w:rsid w:val="009A197D"/>
    <w:rsid w:val="00AC743F"/>
    <w:rsid w:val="00BC7EF8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1B271"/>
  <w15:docId w15:val="{26014416-EDEC-4581-87A5-9BAC510A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4709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4709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4709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4709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4709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4709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47093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47093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47093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093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7093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7093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470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4709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4709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7093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47093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70939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4709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093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70939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3470F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70FE"/>
    <w:rPr>
      <w:color w:val="605E5C"/>
      <w:shd w:val="clear" w:color="auto" w:fill="E1DFDD"/>
    </w:rPr>
  </w:style>
  <w:style w:type="paragraph" w:styleId="Nagwek">
    <w:name w:val="header"/>
    <w:link w:val="NagwekZnak"/>
    <w:uiPriority w:val="99"/>
    <w:unhideWhenUsed/>
    <w:rsid w:val="00364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4A51"/>
  </w:style>
  <w:style w:type="paragraph" w:styleId="Stopka">
    <w:name w:val="footer"/>
    <w:link w:val="StopkaZnak"/>
    <w:uiPriority w:val="99"/>
    <w:unhideWhenUsed/>
    <w:rsid w:val="00364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A51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85uqfKsNBwH2b49hu3XI2YA6dw==">CgMxLjA4AHIhMXFQaG1RTkJsZl9EX20wdkZYbFN3WFJvcTdhMUdTaEo1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461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Mikołaj Antoniewicz</dc:creator>
  <cp:lastModifiedBy>Maciej Jakimowicz</cp:lastModifiedBy>
  <cp:revision>3</cp:revision>
  <cp:lastPrinted>2026-03-12T06:49:00Z</cp:lastPrinted>
  <dcterms:created xsi:type="dcterms:W3CDTF">2026-03-10T10:42:00Z</dcterms:created>
  <dcterms:modified xsi:type="dcterms:W3CDTF">2026-03-25T09:40:00Z</dcterms:modified>
</cp:coreProperties>
</file>